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67D" w:rsidRDefault="007A7BB6">
      <w:pPr>
        <w:widowControl w:val="0"/>
        <w:pBdr>
          <w:bottom w:val="single" w:sz="6" w:space="0" w:color="00000A"/>
        </w:pBdr>
        <w:spacing w:before="229" w:after="0" w:line="322" w:lineRule="exact"/>
        <w:jc w:val="center"/>
      </w:pPr>
      <w:r>
        <w:rPr>
          <w:b/>
          <w:spacing w:val="-3"/>
        </w:rPr>
        <w:t xml:space="preserve">                                 </w:t>
      </w:r>
      <w:r>
        <w:rPr>
          <w:b/>
          <w:spacing w:val="-3"/>
        </w:rPr>
        <w:t xml:space="preserve"> Evaluation Reporting format – C                                                   A</w:t>
      </w:r>
      <w:r>
        <w:rPr>
          <w:b/>
          <w:spacing w:val="-4"/>
        </w:rPr>
        <w:t>nnexure C</w:t>
      </w:r>
    </w:p>
    <w:p w:rsidR="00B0767D" w:rsidRDefault="007A7BB6">
      <w:pPr>
        <w:widowControl w:val="0"/>
        <w:tabs>
          <w:tab w:val="left" w:pos="6812"/>
        </w:tabs>
        <w:spacing w:before="81" w:after="0" w:line="276" w:lineRule="exact"/>
        <w:ind w:left="864"/>
      </w:pPr>
      <w:r>
        <w:rPr>
          <w:spacing w:val="-3"/>
          <w:u w:val="single"/>
        </w:rPr>
        <w:t>Confidential</w:t>
      </w:r>
    </w:p>
    <w:p w:rsidR="00B0767D" w:rsidRDefault="007A7BB6">
      <w:pPr>
        <w:widowControl w:val="0"/>
        <w:spacing w:before="131" w:after="0" w:line="276" w:lineRule="exact"/>
        <w:ind w:left="3325" w:right="-270"/>
      </w:pPr>
      <w:r>
        <w:rPr>
          <w:b/>
          <w:spacing w:val="-3"/>
          <w:u w:val="single"/>
        </w:rPr>
        <w:t>EXECUTIVE SUMMARY OF THE EVALUATION</w:t>
      </w:r>
    </w:p>
    <w:p w:rsidR="00B0767D" w:rsidRDefault="007A7BB6">
      <w:pPr>
        <w:widowControl w:val="0"/>
        <w:spacing w:before="264" w:after="0" w:line="276" w:lineRule="exact"/>
        <w:ind w:left="864"/>
      </w:pPr>
      <w:r>
        <w:rPr>
          <w:b/>
          <w:spacing w:val="-3"/>
          <w:u w:val="single"/>
        </w:rPr>
        <w:t xml:space="preserve">Profile of the evaluator (s): </w:t>
      </w:r>
    </w:p>
    <w:p w:rsidR="00B0767D" w:rsidRDefault="00B0767D">
      <w:pPr>
        <w:widowControl w:val="0"/>
        <w:spacing w:after="0" w:line="276" w:lineRule="exact"/>
        <w:ind w:left="864"/>
      </w:pPr>
    </w:p>
    <w:tbl>
      <w:tblPr>
        <w:tblW w:w="0" w:type="auto"/>
        <w:tblInd w:w="7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091"/>
        <w:gridCol w:w="4543"/>
      </w:tblGrid>
      <w:tr w:rsidR="00B076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after="0" w:line="276" w:lineRule="exact"/>
            </w:pPr>
            <w:r>
              <w:rPr>
                <w:b/>
                <w:spacing w:val="-3"/>
              </w:rPr>
              <w:t>Name of the evaluators</w:t>
            </w:r>
          </w:p>
        </w:tc>
        <w:tc>
          <w:tcPr>
            <w:tcW w:w="4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after="0" w:line="276" w:lineRule="exact"/>
            </w:pPr>
            <w:r>
              <w:rPr>
                <w:b/>
                <w:spacing w:val="-3"/>
              </w:rPr>
              <w:t xml:space="preserve">Contact </w:t>
            </w:r>
            <w:r>
              <w:rPr>
                <w:b/>
                <w:spacing w:val="-3"/>
              </w:rPr>
              <w:t>Details with phone no.</w:t>
            </w:r>
          </w:p>
        </w:tc>
      </w:tr>
      <w:tr w:rsidR="00B076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after="0" w:line="276" w:lineRule="exact"/>
            </w:pPr>
            <w:r>
              <w:rPr>
                <w:spacing w:val="-3"/>
              </w:rPr>
              <w:t xml:space="preserve">Mr. </w:t>
            </w:r>
            <w:proofErr w:type="spellStart"/>
            <w:r>
              <w:rPr>
                <w:spacing w:val="-3"/>
              </w:rPr>
              <w:t>Prasanth</w:t>
            </w:r>
            <w:proofErr w:type="spellEnd"/>
            <w:r>
              <w:rPr>
                <w:spacing w:val="-3"/>
              </w:rPr>
              <w:t>. V</w:t>
            </w:r>
          </w:p>
        </w:tc>
        <w:tc>
          <w:tcPr>
            <w:tcW w:w="4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after="0" w:line="276" w:lineRule="exact"/>
            </w:pPr>
            <w:r>
              <w:rPr>
                <w:spacing w:val="-3"/>
              </w:rPr>
              <w:t xml:space="preserve">94465 24414 </w:t>
            </w:r>
            <w:hyperlink r:id="rId7">
              <w:r>
                <w:rPr>
                  <w:rStyle w:val="InternetLink"/>
                  <w:color w:val="000000"/>
                  <w:spacing w:val="-3"/>
                </w:rPr>
                <w:t>prabold2000@gmail.com</w:t>
              </w:r>
            </w:hyperlink>
            <w:r>
              <w:rPr>
                <w:rStyle w:val="InternetLink"/>
                <w:color w:val="000000"/>
                <w:spacing w:val="-3"/>
              </w:rPr>
              <w:t xml:space="preserve"> </w:t>
            </w:r>
          </w:p>
          <w:p w:rsidR="00B0767D" w:rsidRDefault="00B0767D">
            <w:pPr>
              <w:widowControl w:val="0"/>
              <w:spacing w:after="0" w:line="276" w:lineRule="exact"/>
            </w:pPr>
          </w:p>
        </w:tc>
      </w:tr>
      <w:tr w:rsidR="00B076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after="0" w:line="276" w:lineRule="exact"/>
            </w:pPr>
            <w:r>
              <w:rPr>
                <w:spacing w:val="-3"/>
              </w:rPr>
              <w:t xml:space="preserve">Mr. </w:t>
            </w:r>
            <w:proofErr w:type="spellStart"/>
            <w:r>
              <w:rPr>
                <w:spacing w:val="-3"/>
              </w:rPr>
              <w:t>Akhil</w:t>
            </w:r>
            <w:proofErr w:type="spellEnd"/>
          </w:p>
        </w:tc>
        <w:tc>
          <w:tcPr>
            <w:tcW w:w="4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after="0" w:line="276" w:lineRule="exact"/>
            </w:pPr>
            <w:r>
              <w:rPr>
                <w:spacing w:val="-3"/>
              </w:rPr>
              <w:t xml:space="preserve">70259 42761 </w:t>
            </w:r>
            <w:hyperlink r:id="rId8">
              <w:r>
                <w:rPr>
                  <w:rStyle w:val="InternetLink"/>
                  <w:color w:val="000000"/>
                  <w:spacing w:val="-3"/>
                </w:rPr>
                <w:t>akhilprakashmsw@gmail.com</w:t>
              </w:r>
            </w:hyperlink>
            <w:r>
              <w:rPr>
                <w:spacing w:val="-3"/>
              </w:rPr>
              <w:t xml:space="preserve"> </w:t>
            </w:r>
          </w:p>
          <w:p w:rsidR="00B0767D" w:rsidRDefault="00B0767D">
            <w:pPr>
              <w:widowControl w:val="0"/>
              <w:spacing w:after="0" w:line="276" w:lineRule="exact"/>
            </w:pPr>
          </w:p>
        </w:tc>
      </w:tr>
      <w:tr w:rsidR="00B076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Pr="007A7BB6" w:rsidRDefault="007A7BB6">
            <w:pPr>
              <w:widowControl w:val="0"/>
              <w:spacing w:before="23" w:after="0" w:line="276" w:lineRule="exact"/>
            </w:pPr>
            <w:r w:rsidRPr="007A7BB6">
              <w:rPr>
                <w:spacing w:val="-3"/>
              </w:rPr>
              <w:t xml:space="preserve">Officials from SACS/TSU (as facilitator) </w:t>
            </w:r>
          </w:p>
        </w:tc>
        <w:tc>
          <w:tcPr>
            <w:tcW w:w="4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 w:rsidP="007A7BB6">
            <w:pPr>
              <w:widowControl w:val="0"/>
              <w:spacing w:after="0" w:line="276" w:lineRule="exact"/>
            </w:pPr>
            <w:r>
              <w:rPr>
                <w:spacing w:val="-3"/>
              </w:rPr>
              <w:t xml:space="preserve">Mr. </w:t>
            </w:r>
            <w:proofErr w:type="spellStart"/>
            <w:r>
              <w:rPr>
                <w:spacing w:val="-3"/>
              </w:rPr>
              <w:t>Jeeva</w:t>
            </w:r>
            <w:proofErr w:type="spellEnd"/>
            <w:r>
              <w:rPr>
                <w:spacing w:val="-3"/>
              </w:rPr>
              <w:t xml:space="preserve">, FO, TSU, </w:t>
            </w:r>
            <w:r>
              <w:rPr>
                <w:spacing w:val="-3"/>
              </w:rPr>
              <w:t>85890 31458</w:t>
            </w:r>
          </w:p>
        </w:tc>
      </w:tr>
    </w:tbl>
    <w:p w:rsidR="00B0767D" w:rsidRDefault="00B0767D">
      <w:pPr>
        <w:widowControl w:val="0"/>
        <w:spacing w:after="0" w:line="276" w:lineRule="exact"/>
        <w:ind w:left="864"/>
      </w:pPr>
    </w:p>
    <w:p w:rsidR="00B0767D" w:rsidRDefault="007A7BB6">
      <w:pPr>
        <w:widowControl w:val="0"/>
        <w:tabs>
          <w:tab w:val="left" w:pos="7741"/>
        </w:tabs>
        <w:spacing w:before="21" w:after="0" w:line="276" w:lineRule="exact"/>
        <w:ind w:left="864"/>
      </w:pPr>
      <w:r>
        <w:rPr>
          <w:spacing w:val="-3"/>
        </w:rPr>
        <w:tab/>
      </w:r>
    </w:p>
    <w:tbl>
      <w:tblPr>
        <w:tblW w:w="0" w:type="auto"/>
        <w:tblInd w:w="7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253"/>
        <w:gridCol w:w="4381"/>
      </w:tblGrid>
      <w:tr w:rsidR="00B076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before="32" w:after="0" w:line="276" w:lineRule="exact"/>
              <w:jc w:val="both"/>
            </w:pPr>
            <w:r>
              <w:rPr>
                <w:b/>
                <w:spacing w:val="-3"/>
              </w:rPr>
              <w:t>Name of the NGO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after="0" w:line="276" w:lineRule="exact"/>
            </w:pPr>
            <w:r>
              <w:rPr>
                <w:spacing w:val="-3"/>
              </w:rPr>
              <w:t xml:space="preserve">IRCS, </w:t>
            </w:r>
            <w:proofErr w:type="spellStart"/>
            <w:r>
              <w:rPr>
                <w:spacing w:val="-3"/>
              </w:rPr>
              <w:t>Wayanad</w:t>
            </w:r>
            <w:proofErr w:type="spellEnd"/>
          </w:p>
          <w:p w:rsidR="00B0767D" w:rsidRDefault="00B0767D">
            <w:pPr>
              <w:widowControl w:val="0"/>
              <w:spacing w:after="0" w:line="276" w:lineRule="exact"/>
            </w:pPr>
          </w:p>
        </w:tc>
      </w:tr>
      <w:tr w:rsidR="00B076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before="4" w:after="0" w:line="276" w:lineRule="exact"/>
            </w:pPr>
            <w:r>
              <w:rPr>
                <w:b/>
                <w:spacing w:val="-3"/>
              </w:rPr>
              <w:t xml:space="preserve">Typology  of the target population: 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after="0" w:line="276" w:lineRule="exact"/>
            </w:pPr>
            <w:r>
              <w:rPr>
                <w:spacing w:val="-3"/>
              </w:rPr>
              <w:t>FSW</w:t>
            </w:r>
          </w:p>
          <w:p w:rsidR="00B0767D" w:rsidRDefault="00B0767D">
            <w:pPr>
              <w:widowControl w:val="0"/>
              <w:spacing w:after="0" w:line="276" w:lineRule="exact"/>
            </w:pPr>
          </w:p>
        </w:tc>
      </w:tr>
      <w:tr w:rsidR="00B076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before="21" w:after="0" w:line="280" w:lineRule="exact"/>
              <w:ind w:right="-56"/>
            </w:pPr>
            <w:r>
              <w:rPr>
                <w:b/>
                <w:spacing w:val="-3"/>
              </w:rPr>
              <w:t>Total population being covered against target: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r>
              <w:rPr>
                <w:spacing w:val="-3"/>
              </w:rPr>
              <w:t>1080</w:t>
            </w:r>
          </w:p>
        </w:tc>
      </w:tr>
      <w:tr w:rsidR="00B076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before="21" w:after="0" w:line="280" w:lineRule="exact"/>
              <w:ind w:right="-35"/>
              <w:jc w:val="both"/>
            </w:pPr>
            <w:r>
              <w:rPr>
                <w:b/>
                <w:spacing w:val="-3"/>
              </w:rPr>
              <w:t>Dates of Visit: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after="0" w:line="276" w:lineRule="exact"/>
            </w:pPr>
            <w:r>
              <w:rPr>
                <w:spacing w:val="-3"/>
              </w:rPr>
              <w:t>Feb 8 – 9, 2016</w:t>
            </w:r>
          </w:p>
          <w:p w:rsidR="00B0767D" w:rsidRDefault="00B0767D">
            <w:pPr>
              <w:widowControl w:val="0"/>
              <w:spacing w:after="0" w:line="276" w:lineRule="exact"/>
            </w:pPr>
          </w:p>
        </w:tc>
      </w:tr>
      <w:tr w:rsidR="00B076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before="4" w:after="0" w:line="276" w:lineRule="exact"/>
            </w:pPr>
            <w:r>
              <w:rPr>
                <w:b/>
                <w:spacing w:val="-3"/>
              </w:rPr>
              <w:t xml:space="preserve">Place of Visit: 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after="0" w:line="276" w:lineRule="exact"/>
            </w:pPr>
            <w:proofErr w:type="spellStart"/>
            <w:r>
              <w:rPr>
                <w:spacing w:val="-3"/>
              </w:rPr>
              <w:t>Mananthavady</w:t>
            </w:r>
            <w:proofErr w:type="spellEnd"/>
            <w:r>
              <w:rPr>
                <w:spacing w:val="-3"/>
              </w:rPr>
              <w:t xml:space="preserve">, </w:t>
            </w:r>
            <w:proofErr w:type="spellStart"/>
            <w:r>
              <w:rPr>
                <w:spacing w:val="-3"/>
              </w:rPr>
              <w:t>Wayanad</w:t>
            </w:r>
            <w:proofErr w:type="spellEnd"/>
          </w:p>
          <w:p w:rsidR="00B0767D" w:rsidRDefault="00B0767D">
            <w:pPr>
              <w:widowControl w:val="0"/>
              <w:spacing w:after="0" w:line="276" w:lineRule="exact"/>
            </w:pPr>
          </w:p>
        </w:tc>
      </w:tr>
    </w:tbl>
    <w:p w:rsidR="00B0767D" w:rsidRDefault="00B0767D">
      <w:pPr>
        <w:widowControl w:val="0"/>
        <w:spacing w:after="0" w:line="276" w:lineRule="exact"/>
        <w:ind w:left="864"/>
      </w:pPr>
    </w:p>
    <w:p w:rsidR="00B0767D" w:rsidRDefault="007A7BB6">
      <w:pPr>
        <w:widowControl w:val="0"/>
        <w:spacing w:before="8" w:after="0" w:line="276" w:lineRule="exact"/>
      </w:pPr>
      <w:r>
        <w:rPr>
          <w:b/>
          <w:spacing w:val="-3"/>
        </w:rPr>
        <w:t xml:space="preserve">Overall Rating based </w:t>
      </w:r>
      <w:proofErr w:type="spellStart"/>
      <w:r>
        <w:rPr>
          <w:b/>
          <w:spacing w:val="-3"/>
        </w:rPr>
        <w:t>programme</w:t>
      </w:r>
      <w:proofErr w:type="spellEnd"/>
      <w:r>
        <w:rPr>
          <w:b/>
          <w:spacing w:val="-3"/>
        </w:rPr>
        <w:t xml:space="preserve"> delivery score: </w:t>
      </w:r>
    </w:p>
    <w:p w:rsidR="00B0767D" w:rsidRDefault="00B0767D">
      <w:pPr>
        <w:widowControl w:val="0"/>
        <w:spacing w:before="8" w:after="0" w:line="276" w:lineRule="exact"/>
        <w:ind w:left="864"/>
      </w:pPr>
    </w:p>
    <w:tbl>
      <w:tblPr>
        <w:tblW w:w="0" w:type="auto"/>
        <w:tblInd w:w="7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1769"/>
        <w:gridCol w:w="1130"/>
        <w:gridCol w:w="959"/>
        <w:gridCol w:w="4776"/>
      </w:tblGrid>
      <w:tr w:rsidR="00B076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after="0" w:line="276" w:lineRule="exact"/>
            </w:pPr>
            <w:r>
              <w:rPr>
                <w:b/>
                <w:spacing w:val="-2"/>
              </w:rPr>
              <w:t>Total</w:t>
            </w:r>
            <w:r>
              <w:rPr>
                <w:b/>
                <w:spacing w:val="-2"/>
              </w:rPr>
              <w:tab/>
              <w:t>Score Obtained (in %)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before="8" w:after="0" w:line="276" w:lineRule="exact"/>
            </w:pPr>
            <w:r>
              <w:rPr>
                <w:b/>
                <w:spacing w:val="-2"/>
              </w:rPr>
              <w:t>Category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before="8" w:after="0" w:line="276" w:lineRule="exact"/>
            </w:pPr>
            <w:r>
              <w:rPr>
                <w:b/>
                <w:spacing w:val="-2"/>
              </w:rPr>
              <w:t>Rating</w:t>
            </w:r>
          </w:p>
        </w:tc>
        <w:tc>
          <w:tcPr>
            <w:tcW w:w="5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before="8" w:after="0" w:line="276" w:lineRule="exact"/>
            </w:pPr>
            <w:r>
              <w:rPr>
                <w:b/>
                <w:spacing w:val="-2"/>
              </w:rPr>
              <w:t>Recommendations</w:t>
            </w:r>
          </w:p>
        </w:tc>
      </w:tr>
      <w:tr w:rsidR="00B076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B0767D">
            <w:pPr>
              <w:widowControl w:val="0"/>
              <w:spacing w:before="8" w:after="0" w:line="276" w:lineRule="exact"/>
            </w:pPr>
          </w:p>
          <w:p w:rsidR="00B0767D" w:rsidRDefault="007A7BB6">
            <w:pPr>
              <w:widowControl w:val="0"/>
              <w:spacing w:before="8" w:after="0" w:line="276" w:lineRule="exact"/>
              <w:jc w:val="center"/>
            </w:pPr>
            <w:r>
              <w:rPr>
                <w:spacing w:val="-2"/>
              </w:rPr>
              <w:t>88.5</w:t>
            </w:r>
          </w:p>
        </w:tc>
        <w:tc>
          <w:tcPr>
            <w:tcW w:w="11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B0767D">
            <w:pPr>
              <w:widowControl w:val="0"/>
              <w:spacing w:before="8" w:after="0" w:line="276" w:lineRule="exact"/>
            </w:pPr>
          </w:p>
          <w:p w:rsidR="00B0767D" w:rsidRDefault="007A7BB6">
            <w:pPr>
              <w:widowControl w:val="0"/>
              <w:spacing w:before="8" w:after="0" w:line="276" w:lineRule="exact"/>
              <w:jc w:val="center"/>
            </w:pPr>
            <w:r>
              <w:rPr>
                <w:spacing w:val="-3"/>
              </w:rPr>
              <w:t>A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before="8" w:after="0" w:line="276" w:lineRule="exact"/>
            </w:pPr>
            <w:r>
              <w:t>Very</w:t>
            </w:r>
          </w:p>
          <w:p w:rsidR="00B0767D" w:rsidRDefault="007A7BB6">
            <w:pPr>
              <w:widowControl w:val="0"/>
              <w:spacing w:before="8" w:after="0" w:line="276" w:lineRule="exact"/>
            </w:pPr>
            <w:r>
              <w:rPr>
                <w:spacing w:val="-2"/>
              </w:rPr>
              <w:t>Good</w:t>
            </w:r>
          </w:p>
        </w:tc>
        <w:tc>
          <w:tcPr>
            <w:tcW w:w="5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before="8" w:after="0" w:line="276" w:lineRule="exact"/>
            </w:pPr>
            <w:r>
              <w:rPr>
                <w:spacing w:val="-2"/>
              </w:rPr>
              <w:t xml:space="preserve">Recommended for continuation and more focus has to be given community </w:t>
            </w:r>
            <w:proofErr w:type="spellStart"/>
            <w:r>
              <w:rPr>
                <w:spacing w:val="-2"/>
              </w:rPr>
              <w:t>mobilisation</w:t>
            </w:r>
            <w:proofErr w:type="spellEnd"/>
          </w:p>
        </w:tc>
      </w:tr>
    </w:tbl>
    <w:p w:rsidR="00B0767D" w:rsidRDefault="00B0767D">
      <w:pPr>
        <w:widowControl w:val="0"/>
        <w:spacing w:before="8" w:after="0" w:line="276" w:lineRule="exact"/>
      </w:pPr>
    </w:p>
    <w:p w:rsidR="00B0767D" w:rsidRDefault="007A7BB6">
      <w:pPr>
        <w:widowControl w:val="0"/>
        <w:spacing w:before="4" w:after="0" w:line="276" w:lineRule="exact"/>
      </w:pPr>
      <w:r>
        <w:rPr>
          <w:b/>
          <w:spacing w:val="-5"/>
        </w:rPr>
        <w:t xml:space="preserve">Specific Recommendations: </w:t>
      </w:r>
    </w:p>
    <w:p w:rsidR="00B0767D" w:rsidRDefault="00B0767D">
      <w:pPr>
        <w:widowControl w:val="0"/>
        <w:spacing w:before="4" w:after="0" w:line="276" w:lineRule="exact"/>
      </w:pPr>
    </w:p>
    <w:p w:rsidR="00B0767D" w:rsidRDefault="007A7BB6">
      <w:pPr>
        <w:pStyle w:val="ListParagraph"/>
        <w:numPr>
          <w:ilvl w:val="0"/>
          <w:numId w:val="1"/>
        </w:numPr>
        <w:spacing w:line="360" w:lineRule="auto"/>
        <w:jc w:val="both"/>
      </w:pPr>
      <w:r>
        <w:t>It is better to have a written administrative and HR system</w:t>
      </w:r>
    </w:p>
    <w:p w:rsidR="00B0767D" w:rsidRDefault="007A7BB6">
      <w:pPr>
        <w:pStyle w:val="ListParagraph"/>
        <w:numPr>
          <w:ilvl w:val="0"/>
          <w:numId w:val="1"/>
        </w:numPr>
        <w:spacing w:line="360" w:lineRule="auto"/>
        <w:jc w:val="both"/>
      </w:pPr>
      <w:r>
        <w:t xml:space="preserve">Recruit </w:t>
      </w:r>
      <w:proofErr w:type="spellStart"/>
      <w:r>
        <w:t>atleast</w:t>
      </w:r>
      <w:proofErr w:type="spellEnd"/>
      <w:r>
        <w:t xml:space="preserve"> one ORW from community as the project completed almost 13 years</w:t>
      </w:r>
    </w:p>
    <w:p w:rsidR="00B0767D" w:rsidRDefault="007A7BB6">
      <w:pPr>
        <w:pStyle w:val="ListParagraph"/>
        <w:numPr>
          <w:ilvl w:val="0"/>
          <w:numId w:val="1"/>
        </w:numPr>
        <w:spacing w:line="360" w:lineRule="auto"/>
        <w:jc w:val="both"/>
      </w:pPr>
      <w:r>
        <w:t>The risk assessment of counselors has to be shared wi</w:t>
      </w:r>
      <w:r>
        <w:t>th the concerned ORWs and plan accordingly</w:t>
      </w:r>
    </w:p>
    <w:p w:rsidR="00B0767D" w:rsidRDefault="007A7BB6">
      <w:pPr>
        <w:pStyle w:val="ListParagraph"/>
        <w:numPr>
          <w:ilvl w:val="0"/>
          <w:numId w:val="1"/>
        </w:numPr>
        <w:spacing w:line="360" w:lineRule="auto"/>
        <w:jc w:val="both"/>
      </w:pPr>
      <w:r>
        <w:t>Counseling follow ups has to be documented in a qualitative way</w:t>
      </w:r>
    </w:p>
    <w:p w:rsidR="00B0767D" w:rsidRDefault="007A7BB6">
      <w:pPr>
        <w:pStyle w:val="ListParagraph"/>
        <w:numPr>
          <w:ilvl w:val="0"/>
          <w:numId w:val="1"/>
        </w:numPr>
        <w:spacing w:line="360" w:lineRule="auto"/>
        <w:jc w:val="both"/>
      </w:pPr>
      <w:r>
        <w:rPr>
          <w:bCs/>
        </w:rPr>
        <w:lastRenderedPageBreak/>
        <w:t xml:space="preserve">Wrong entries in form A &amp; B must be cleared </w:t>
      </w:r>
    </w:p>
    <w:p w:rsidR="00B0767D" w:rsidRDefault="007A7BB6">
      <w:pPr>
        <w:pStyle w:val="ListParagraph"/>
        <w:numPr>
          <w:ilvl w:val="0"/>
          <w:numId w:val="1"/>
        </w:numPr>
        <w:spacing w:line="360" w:lineRule="auto"/>
        <w:jc w:val="both"/>
      </w:pPr>
      <w:r>
        <w:t>CBO initiatives are to be given more importance</w:t>
      </w:r>
    </w:p>
    <w:p w:rsidR="00B0767D" w:rsidRDefault="007A7BB6">
      <w:pPr>
        <w:pStyle w:val="ListParagraph"/>
        <w:numPr>
          <w:ilvl w:val="0"/>
          <w:numId w:val="1"/>
        </w:numPr>
        <w:spacing w:line="360" w:lineRule="auto"/>
        <w:jc w:val="both"/>
      </w:pPr>
      <w:r>
        <w:rPr>
          <w:bCs/>
        </w:rPr>
        <w:t>Planned efforts should be taken for advocacy activities</w:t>
      </w:r>
      <w:r>
        <w:rPr>
          <w:bCs/>
        </w:rPr>
        <w:t xml:space="preserve"> and use the goodwill of NGO</w:t>
      </w:r>
    </w:p>
    <w:p w:rsidR="00B0767D" w:rsidRDefault="007A7BB6">
      <w:pPr>
        <w:pStyle w:val="ListParagraph"/>
        <w:numPr>
          <w:ilvl w:val="0"/>
          <w:numId w:val="1"/>
        </w:numPr>
        <w:spacing w:line="360" w:lineRule="auto"/>
        <w:jc w:val="both"/>
      </w:pPr>
      <w:r>
        <w:rPr>
          <w:bCs/>
          <w:shd w:val="clear" w:color="auto" w:fill="FFFFFF"/>
        </w:rPr>
        <w:t>Reports must be prepared in tune with the linkage of documents</w:t>
      </w:r>
    </w:p>
    <w:p w:rsidR="00B0767D" w:rsidRDefault="007A7BB6">
      <w:pPr>
        <w:pStyle w:val="ListParagraph"/>
        <w:numPr>
          <w:ilvl w:val="0"/>
          <w:numId w:val="1"/>
        </w:numPr>
        <w:spacing w:line="360" w:lineRule="auto"/>
        <w:jc w:val="both"/>
      </w:pPr>
      <w:r>
        <w:rPr>
          <w:bCs/>
          <w:shd w:val="clear" w:color="auto" w:fill="FFFFFF"/>
        </w:rPr>
        <w:t xml:space="preserve">Regular verification of documents by the PM is essential </w:t>
      </w:r>
    </w:p>
    <w:p w:rsidR="00B0767D" w:rsidRDefault="007A7BB6">
      <w:pPr>
        <w:pStyle w:val="ListParagraph"/>
        <w:numPr>
          <w:ilvl w:val="0"/>
          <w:numId w:val="1"/>
        </w:numPr>
        <w:spacing w:line="360" w:lineRule="auto"/>
        <w:jc w:val="both"/>
      </w:pPr>
      <w:r>
        <w:t xml:space="preserve">Analysis should be conducted based on </w:t>
      </w:r>
      <w:r>
        <w:rPr>
          <w:shd w:val="clear" w:color="auto" w:fill="FFFFFF"/>
        </w:rPr>
        <w:t>data available with the project</w:t>
      </w:r>
    </w:p>
    <w:p w:rsidR="00B0767D" w:rsidRDefault="007A7BB6">
      <w:pPr>
        <w:pStyle w:val="ListParagraph"/>
        <w:numPr>
          <w:ilvl w:val="0"/>
          <w:numId w:val="1"/>
        </w:numPr>
        <w:spacing w:line="360" w:lineRule="auto"/>
        <w:jc w:val="both"/>
      </w:pPr>
      <w:r>
        <w:t xml:space="preserve">In planning community participation </w:t>
      </w:r>
      <w:r>
        <w:t>has to be increased</w:t>
      </w:r>
    </w:p>
    <w:p w:rsidR="00B0767D" w:rsidRDefault="007A7BB6">
      <w:pPr>
        <w:pStyle w:val="ListParagraph"/>
        <w:numPr>
          <w:ilvl w:val="0"/>
          <w:numId w:val="1"/>
        </w:numPr>
        <w:spacing w:line="360" w:lineRule="auto"/>
        <w:jc w:val="both"/>
      </w:pPr>
      <w:r>
        <w:t>Social marketing of condoms must be given proper attention and the rolling fund can be transferred to CBO and CBO can take the profit</w:t>
      </w:r>
    </w:p>
    <w:p w:rsidR="00B0767D" w:rsidRDefault="007A7BB6">
      <w:pPr>
        <w:pStyle w:val="ListParagraph"/>
        <w:numPr>
          <w:ilvl w:val="0"/>
          <w:numId w:val="1"/>
        </w:numPr>
        <w:spacing w:line="360" w:lineRule="auto"/>
        <w:jc w:val="both"/>
      </w:pPr>
      <w:proofErr w:type="spellStart"/>
      <w:r>
        <w:rPr>
          <w:shd w:val="clear" w:color="auto" w:fill="FFFFFF"/>
        </w:rPr>
        <w:t>Advocasy</w:t>
      </w:r>
      <w:proofErr w:type="spellEnd"/>
      <w:r>
        <w:rPr>
          <w:shd w:val="clear" w:color="auto" w:fill="FFFFFF"/>
        </w:rPr>
        <w:t xml:space="preserve"> with the LSGs should be strengthened</w:t>
      </w:r>
    </w:p>
    <w:p w:rsidR="00B0767D" w:rsidRDefault="007A7BB6">
      <w:pPr>
        <w:pStyle w:val="ListParagraph"/>
        <w:widowControl w:val="0"/>
        <w:numPr>
          <w:ilvl w:val="0"/>
          <w:numId w:val="1"/>
        </w:numPr>
        <w:spacing w:line="360" w:lineRule="auto"/>
        <w:jc w:val="both"/>
      </w:pPr>
      <w:r>
        <w:rPr>
          <w:shd w:val="clear" w:color="auto" w:fill="FFFFFF"/>
        </w:rPr>
        <w:t>S</w:t>
      </w:r>
      <w:r>
        <w:t>uggesting to document the number of demo condoms separa</w:t>
      </w:r>
      <w:r>
        <w:t>tely</w:t>
      </w:r>
    </w:p>
    <w:p w:rsidR="00B0767D" w:rsidRDefault="007A7BB6">
      <w:pPr>
        <w:pStyle w:val="ListParagraph"/>
        <w:widowControl w:val="0"/>
        <w:numPr>
          <w:ilvl w:val="0"/>
          <w:numId w:val="1"/>
        </w:numPr>
        <w:spacing w:line="360" w:lineRule="auto"/>
        <w:jc w:val="both"/>
      </w:pPr>
      <w:r>
        <w:t>Use the advantage of one staff who is a LSG member</w:t>
      </w:r>
    </w:p>
    <w:p w:rsidR="00B0767D" w:rsidRDefault="007A7BB6">
      <w:pPr>
        <w:pStyle w:val="ListParagraph"/>
        <w:widowControl w:val="0"/>
        <w:numPr>
          <w:ilvl w:val="0"/>
          <w:numId w:val="1"/>
        </w:numPr>
        <w:spacing w:line="360" w:lineRule="auto"/>
        <w:jc w:val="both"/>
      </w:pPr>
      <w:r>
        <w:t>Linkage with JWALA project will be more useful</w:t>
      </w:r>
    </w:p>
    <w:p w:rsidR="00B0767D" w:rsidRDefault="007A7BB6">
      <w:pPr>
        <w:pStyle w:val="ListParagraph"/>
        <w:widowControl w:val="0"/>
        <w:numPr>
          <w:ilvl w:val="0"/>
          <w:numId w:val="1"/>
        </w:numPr>
        <w:spacing w:line="360" w:lineRule="auto"/>
        <w:jc w:val="both"/>
      </w:pPr>
      <w:r>
        <w:t>Increase community participation</w:t>
      </w:r>
    </w:p>
    <w:p w:rsidR="00B0767D" w:rsidRDefault="007A7BB6">
      <w:pPr>
        <w:pStyle w:val="ListParagraph"/>
        <w:widowControl w:val="0"/>
        <w:numPr>
          <w:ilvl w:val="0"/>
          <w:numId w:val="1"/>
        </w:numPr>
        <w:spacing w:line="360" w:lineRule="auto"/>
        <w:jc w:val="both"/>
      </w:pPr>
      <w:r>
        <w:t xml:space="preserve">KSACS can direct NGO to </w:t>
      </w:r>
      <w:proofErr w:type="spellStart"/>
      <w:r>
        <w:t>utilise</w:t>
      </w:r>
      <w:proofErr w:type="spellEnd"/>
      <w:r>
        <w:t xml:space="preserve"> the TA fund which was not using as the 2 posts are vacant. In such a situation the other</w:t>
      </w:r>
      <w:r>
        <w:t xml:space="preserve"> ORWs can use that fund as the project area is so wide.</w:t>
      </w:r>
    </w:p>
    <w:p w:rsidR="00B0767D" w:rsidRDefault="007A7BB6">
      <w:pPr>
        <w:pStyle w:val="ListParagraph"/>
        <w:widowControl w:val="0"/>
        <w:numPr>
          <w:ilvl w:val="0"/>
          <w:numId w:val="1"/>
        </w:numPr>
        <w:spacing w:line="360" w:lineRule="auto"/>
        <w:jc w:val="both"/>
      </w:pPr>
      <w:r>
        <w:t xml:space="preserve">It is good to have a ICTC at </w:t>
      </w:r>
      <w:proofErr w:type="spellStart"/>
      <w:r>
        <w:t>Panamarom</w:t>
      </w:r>
      <w:proofErr w:type="spellEnd"/>
    </w:p>
    <w:p w:rsidR="00B0767D" w:rsidRDefault="007A7BB6">
      <w:pPr>
        <w:pStyle w:val="ListParagraph"/>
        <w:widowControl w:val="0"/>
        <w:numPr>
          <w:ilvl w:val="0"/>
          <w:numId w:val="1"/>
        </w:numPr>
        <w:spacing w:line="360" w:lineRule="auto"/>
        <w:jc w:val="both"/>
      </w:pPr>
      <w:r>
        <w:t xml:space="preserve">Quality and quantity of </w:t>
      </w:r>
      <w:proofErr w:type="spellStart"/>
      <w:r>
        <w:t>inhouse</w:t>
      </w:r>
      <w:proofErr w:type="spellEnd"/>
      <w:r>
        <w:t xml:space="preserve"> training programs should be enhanced </w:t>
      </w:r>
    </w:p>
    <w:tbl>
      <w:tblPr>
        <w:tblW w:w="0" w:type="auto"/>
        <w:tblInd w:w="7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367"/>
        <w:gridCol w:w="4267"/>
      </w:tblGrid>
      <w:tr w:rsidR="00B0767D" w:rsidTr="007A7B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after="0" w:line="276" w:lineRule="exact"/>
            </w:pPr>
            <w:r>
              <w:rPr>
                <w:spacing w:val="-3"/>
              </w:rPr>
              <w:t xml:space="preserve">          </w:t>
            </w:r>
            <w:r>
              <w:rPr>
                <w:b/>
                <w:spacing w:val="-3"/>
              </w:rPr>
              <w:t>Name of the evaluators</w:t>
            </w:r>
          </w:p>
        </w:tc>
        <w:tc>
          <w:tcPr>
            <w:tcW w:w="4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tabs>
                <w:tab w:val="left" w:pos="5905"/>
              </w:tabs>
              <w:spacing w:before="33" w:after="0" w:line="276" w:lineRule="exact"/>
            </w:pPr>
            <w:r>
              <w:rPr>
                <w:b/>
                <w:spacing w:val="-3"/>
              </w:rPr>
              <w:t>Signature</w:t>
            </w:r>
          </w:p>
        </w:tc>
      </w:tr>
      <w:tr w:rsidR="00B0767D" w:rsidTr="007A7B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after="0" w:line="276" w:lineRule="exact"/>
            </w:pPr>
            <w:r>
              <w:rPr>
                <w:spacing w:val="-3"/>
              </w:rPr>
              <w:t xml:space="preserve">Mr. </w:t>
            </w:r>
            <w:proofErr w:type="spellStart"/>
            <w:r>
              <w:rPr>
                <w:spacing w:val="-3"/>
              </w:rPr>
              <w:t>Prasanth</w:t>
            </w:r>
            <w:proofErr w:type="spellEnd"/>
            <w:r>
              <w:rPr>
                <w:spacing w:val="-3"/>
              </w:rPr>
              <w:t>. V</w:t>
            </w:r>
          </w:p>
          <w:p w:rsidR="00B0767D" w:rsidRDefault="00B0767D">
            <w:pPr>
              <w:widowControl w:val="0"/>
              <w:spacing w:after="0" w:line="276" w:lineRule="exact"/>
            </w:pPr>
          </w:p>
        </w:tc>
        <w:tc>
          <w:tcPr>
            <w:tcW w:w="4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B0767D">
            <w:pPr>
              <w:widowControl w:val="0"/>
              <w:tabs>
                <w:tab w:val="left" w:pos="5905"/>
              </w:tabs>
              <w:spacing w:before="33" w:after="0" w:line="276" w:lineRule="exact"/>
            </w:pPr>
          </w:p>
        </w:tc>
      </w:tr>
      <w:tr w:rsidR="00B0767D" w:rsidTr="007A7B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7A7BB6">
            <w:pPr>
              <w:widowControl w:val="0"/>
              <w:spacing w:after="0" w:line="276" w:lineRule="exact"/>
            </w:pPr>
            <w:r>
              <w:rPr>
                <w:spacing w:val="-3"/>
              </w:rPr>
              <w:t xml:space="preserve">Mr. </w:t>
            </w:r>
            <w:proofErr w:type="spellStart"/>
            <w:r>
              <w:rPr>
                <w:spacing w:val="-3"/>
              </w:rPr>
              <w:t>Akhil</w:t>
            </w:r>
            <w:proofErr w:type="spellEnd"/>
          </w:p>
          <w:p w:rsidR="00B0767D" w:rsidRDefault="00B0767D">
            <w:pPr>
              <w:widowControl w:val="0"/>
              <w:spacing w:after="0" w:line="276" w:lineRule="exact"/>
            </w:pPr>
          </w:p>
        </w:tc>
        <w:tc>
          <w:tcPr>
            <w:tcW w:w="4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0767D" w:rsidRDefault="00B0767D">
            <w:pPr>
              <w:widowControl w:val="0"/>
              <w:tabs>
                <w:tab w:val="left" w:pos="5905"/>
              </w:tabs>
              <w:spacing w:before="33" w:after="0" w:line="276" w:lineRule="exact"/>
            </w:pPr>
          </w:p>
        </w:tc>
      </w:tr>
    </w:tbl>
    <w:p w:rsidR="00B0767D" w:rsidRDefault="00B0767D"/>
    <w:sectPr w:rsidR="00B0767D" w:rsidSect="007A7BB6">
      <w:footerReference w:type="default" r:id="rId9"/>
      <w:pgSz w:w="12240" w:h="15840"/>
      <w:pgMar w:top="1440" w:right="1440" w:bottom="1440" w:left="1440" w:header="0" w:footer="72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67D" w:rsidRDefault="00B0767D" w:rsidP="00B0767D">
      <w:pPr>
        <w:spacing w:after="0" w:line="240" w:lineRule="auto"/>
      </w:pPr>
      <w:r>
        <w:separator/>
      </w:r>
    </w:p>
  </w:endnote>
  <w:endnote w:type="continuationSeparator" w:id="1">
    <w:p w:rsidR="00B0767D" w:rsidRDefault="00B0767D" w:rsidP="00B07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67D" w:rsidRDefault="00B0767D">
    <w:pPr>
      <w:pStyle w:val="Footer"/>
      <w:jc w:val="right"/>
    </w:pPr>
    <w:r>
      <w:fldChar w:fldCharType="begin"/>
    </w:r>
    <w:r w:rsidR="007A7BB6">
      <w:instrText>PAGE</w:instrText>
    </w:r>
    <w:r>
      <w:fldChar w:fldCharType="separate"/>
    </w:r>
    <w:r w:rsidR="007A7BB6">
      <w:rPr>
        <w:noProof/>
      </w:rPr>
      <w:t>2</w:t>
    </w:r>
    <w:r>
      <w:fldChar w:fldCharType="end"/>
    </w:r>
  </w:p>
  <w:p w:rsidR="00B0767D" w:rsidRDefault="00B076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67D" w:rsidRDefault="00B0767D" w:rsidP="00B0767D">
      <w:pPr>
        <w:spacing w:after="0" w:line="240" w:lineRule="auto"/>
      </w:pPr>
      <w:r>
        <w:separator/>
      </w:r>
    </w:p>
  </w:footnote>
  <w:footnote w:type="continuationSeparator" w:id="1">
    <w:p w:rsidR="00B0767D" w:rsidRDefault="00B0767D" w:rsidP="00B07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03A69"/>
    <w:multiLevelType w:val="multilevel"/>
    <w:tmpl w:val="48EE310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111ACC"/>
    <w:multiLevelType w:val="multilevel"/>
    <w:tmpl w:val="847E598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767D"/>
    <w:rsid w:val="007A7BB6"/>
    <w:rsid w:val="00B07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0767D"/>
    <w:pPr>
      <w:tabs>
        <w:tab w:val="left" w:pos="720"/>
      </w:tabs>
      <w:suppressAutoHyphens/>
    </w:pPr>
    <w:rPr>
      <w:rFonts w:ascii="Times New Roman" w:eastAsia="WenQuanYi Micro Hei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rsid w:val="00B0767D"/>
    <w:rPr>
      <w:color w:val="0000FF"/>
      <w:u w:val="single"/>
      <w:lang w:val="en-US" w:eastAsia="en-US" w:bidi="en-US"/>
    </w:rPr>
  </w:style>
  <w:style w:type="character" w:customStyle="1" w:styleId="BodyText2Char">
    <w:name w:val="Body Text 2 Char"/>
    <w:basedOn w:val="DefaultParagraphFont"/>
    <w:rsid w:val="00B0767D"/>
    <w:rPr>
      <w:rFonts w:ascii="Arial" w:eastAsia="Times New Roman" w:hAnsi="Arial" w:cs="Times New Roman"/>
      <w:szCs w:val="24"/>
    </w:rPr>
  </w:style>
  <w:style w:type="character" w:customStyle="1" w:styleId="HeaderChar">
    <w:name w:val="Header Char"/>
    <w:basedOn w:val="DefaultParagraphFont"/>
    <w:rsid w:val="00B0767D"/>
  </w:style>
  <w:style w:type="character" w:customStyle="1" w:styleId="FooterChar">
    <w:name w:val="Footer Char"/>
    <w:basedOn w:val="DefaultParagraphFont"/>
    <w:rsid w:val="00B0767D"/>
  </w:style>
  <w:style w:type="character" w:customStyle="1" w:styleId="ListLabel1">
    <w:name w:val="ListLabel 1"/>
    <w:rsid w:val="00B0767D"/>
    <w:rPr>
      <w:rFonts w:cs="Wingdings"/>
    </w:rPr>
  </w:style>
  <w:style w:type="paragraph" w:customStyle="1" w:styleId="Heading">
    <w:name w:val="Heading"/>
    <w:basedOn w:val="Normal"/>
    <w:next w:val="Textbody"/>
    <w:rsid w:val="00B0767D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Textbody">
    <w:name w:val="Text body"/>
    <w:basedOn w:val="Normal"/>
    <w:rsid w:val="00B0767D"/>
    <w:pPr>
      <w:spacing w:after="120"/>
    </w:pPr>
  </w:style>
  <w:style w:type="paragraph" w:styleId="List">
    <w:name w:val="List"/>
    <w:basedOn w:val="Textbody"/>
    <w:rsid w:val="00B0767D"/>
    <w:rPr>
      <w:rFonts w:cs="Lohit Hindi"/>
    </w:rPr>
  </w:style>
  <w:style w:type="paragraph" w:styleId="Caption">
    <w:name w:val="caption"/>
    <w:basedOn w:val="Normal"/>
    <w:rsid w:val="00B0767D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B0767D"/>
    <w:pPr>
      <w:suppressLineNumbers/>
    </w:pPr>
    <w:rPr>
      <w:rFonts w:cs="Lohit Hindi"/>
    </w:rPr>
  </w:style>
  <w:style w:type="paragraph" w:styleId="ListParagraph">
    <w:name w:val="List Paragraph"/>
    <w:basedOn w:val="Normal"/>
    <w:rsid w:val="00B0767D"/>
    <w:pPr>
      <w:ind w:left="720"/>
    </w:pPr>
  </w:style>
  <w:style w:type="paragraph" w:styleId="BodyText2">
    <w:name w:val="Body Text 2"/>
    <w:basedOn w:val="Normal"/>
    <w:rsid w:val="00B0767D"/>
    <w:pPr>
      <w:spacing w:after="0" w:line="100" w:lineRule="atLeast"/>
    </w:pPr>
    <w:rPr>
      <w:rFonts w:ascii="Arial" w:eastAsia="Times New Roman" w:hAnsi="Arial"/>
    </w:rPr>
  </w:style>
  <w:style w:type="paragraph" w:styleId="Header">
    <w:name w:val="header"/>
    <w:basedOn w:val="Normal"/>
    <w:rsid w:val="00B0767D"/>
    <w:pPr>
      <w:suppressLineNumbers/>
      <w:tabs>
        <w:tab w:val="center" w:pos="4513"/>
        <w:tab w:val="right" w:pos="9026"/>
      </w:tabs>
      <w:spacing w:after="0" w:line="100" w:lineRule="atLeast"/>
    </w:pPr>
  </w:style>
  <w:style w:type="paragraph" w:styleId="Footer">
    <w:name w:val="footer"/>
    <w:basedOn w:val="Normal"/>
    <w:rsid w:val="00B0767D"/>
    <w:pPr>
      <w:suppressLineNumbers/>
      <w:tabs>
        <w:tab w:val="center" w:pos="4513"/>
        <w:tab w:val="right" w:pos="9026"/>
      </w:tabs>
      <w:spacing w:after="0" w:line="100" w:lineRule="atLeas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hilprakashmsw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abold2000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godha</dc:creator>
  <cp:lastModifiedBy>user</cp:lastModifiedBy>
  <cp:revision>26</cp:revision>
  <dcterms:created xsi:type="dcterms:W3CDTF">2012-02-08T21:55:00Z</dcterms:created>
  <dcterms:modified xsi:type="dcterms:W3CDTF">2016-02-28T15:34:00Z</dcterms:modified>
</cp:coreProperties>
</file>